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C" w:rsidRDefault="009342EC" w:rsidP="009342EC">
      <w:pPr>
        <w:spacing w:after="240" w:line="240" w:lineRule="auto"/>
        <w:ind w:left="720"/>
        <w:jc w:val="center"/>
        <w:textAlignment w:val="baseline"/>
        <w:rPr>
          <w:rFonts w:eastAsia="Times New Roman" w:cs="Arial"/>
          <w:b/>
          <w:color w:val="000000"/>
          <w:lang w:eastAsia="ru-RU"/>
        </w:rPr>
      </w:pPr>
      <w:bookmarkStart w:id="0" w:name="_GoBack"/>
      <w:bookmarkEnd w:id="0"/>
      <w:r>
        <w:rPr>
          <w:rFonts w:eastAsia="Times New Roman" w:cs="Arial"/>
          <w:b/>
          <w:color w:val="000000"/>
          <w:lang w:eastAsia="ru-RU"/>
        </w:rPr>
        <w:t>Подготовка к диспансеризации</w:t>
      </w:r>
    </w:p>
    <w:p w:rsidR="009342EC" w:rsidRDefault="009342EC" w:rsidP="009342EC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9342EC" w:rsidRDefault="009342EC" w:rsidP="009342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Подготовка к сдаче крови: перед посещением поликлиники для сдачи лабораторных анализов нельзя есть в течение минимум 6 часов – это важно для корректности анализов крови</w:t>
      </w:r>
    </w:p>
    <w:p w:rsidR="009342EC" w:rsidRDefault="009342EC" w:rsidP="009342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Подготовка к маммографии: женщинам от 40 лет до наступления менопаузы следует приходить на профилактическое обследование с 6 по 12 день менструального цикла</w:t>
      </w:r>
    </w:p>
    <w:p w:rsidR="009342EC" w:rsidRDefault="009342EC" w:rsidP="009342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Исследование кала на скрытую кровь: если Вам от 65 до 75 или если Вам в этом календарном году исполняется/исполнилось 40, 42, 44, 46, 48, 50, 52, 54, 56, 58,60, 62, 64 года, Вам положено прохождение анализа кала на скрытую кровь – соберите пробу кала в специальный контейнер (доступен в любой аптеке) и принесите её, когда будете проходить профилактическое обследование. </w:t>
      </w:r>
    </w:p>
    <w:p w:rsidR="009342EC" w:rsidRDefault="009342EC" w:rsidP="009342EC">
      <w:pPr>
        <w:spacing w:after="0" w:line="240" w:lineRule="auto"/>
        <w:rPr>
          <w:rFonts w:eastAsia="Times New Roman" w:cs="Times New Roman"/>
          <w:lang w:eastAsia="ru-RU"/>
        </w:rPr>
      </w:pPr>
    </w:p>
    <w:p w:rsidR="0036527A" w:rsidRPr="009342EC" w:rsidRDefault="0036527A" w:rsidP="009342EC"/>
    <w:sectPr w:rsidR="0036527A" w:rsidRPr="009342EC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B54"/>
    <w:multiLevelType w:val="multilevel"/>
    <w:tmpl w:val="3EB0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3315C"/>
    <w:multiLevelType w:val="multilevel"/>
    <w:tmpl w:val="C810B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C651BF"/>
    <w:multiLevelType w:val="multilevel"/>
    <w:tmpl w:val="9814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23948"/>
    <w:multiLevelType w:val="multilevel"/>
    <w:tmpl w:val="668C6A70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96"/>
    <w:rsid w:val="00101E84"/>
    <w:rsid w:val="001C68F4"/>
    <w:rsid w:val="0036527A"/>
    <w:rsid w:val="00451CE8"/>
    <w:rsid w:val="005212E0"/>
    <w:rsid w:val="005C5F91"/>
    <w:rsid w:val="009342EC"/>
    <w:rsid w:val="009F6CD4"/>
    <w:rsid w:val="00CF2DDE"/>
    <w:rsid w:val="00D83396"/>
    <w:rsid w:val="00DE7C21"/>
    <w:rsid w:val="00EC343F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6BB6"/>
  <w15:docId w15:val="{653968DF-B6FC-4898-93E3-DA0E3212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next w:val="a"/>
    <w:uiPriority w:val="35"/>
    <w:unhideWhenUsed/>
    <w:qFormat/>
    <w:rsid w:val="00B82D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469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8F62-7A3C-4AA9-9911-FCAF2F88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Владислав Вячеславович</dc:creator>
  <dc:description/>
  <cp:lastModifiedBy>Андрей</cp:lastModifiedBy>
  <cp:revision>15</cp:revision>
  <cp:lastPrinted>2021-01-12T12:07:00Z</cp:lastPrinted>
  <dcterms:created xsi:type="dcterms:W3CDTF">2020-11-06T10:02:00Z</dcterms:created>
  <dcterms:modified xsi:type="dcterms:W3CDTF">2022-08-03T11:08:00Z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