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5" w:rsidRPr="00BB653A" w:rsidRDefault="001E5115" w:rsidP="001E5115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6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BB653A">
        <w:rPr>
          <w:rFonts w:ascii="Times New Roman" w:hAnsi="Times New Roman" w:cs="Times New Roman"/>
          <w:sz w:val="28"/>
          <w:szCs w:val="28"/>
        </w:rPr>
        <w:t>1</w:t>
      </w:r>
      <w:r w:rsidRPr="001E51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B653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к положению об учетной  </w:t>
      </w:r>
      <w:r w:rsidRPr="00BB653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политике в целях ведения </w:t>
      </w:r>
      <w:r w:rsidRPr="00BB653A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Pr="003C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115" w:rsidRDefault="001E5115" w:rsidP="001E511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C622D" w:rsidRDefault="00BC622D" w:rsidP="00BC622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C622D" w:rsidRDefault="00BC622D" w:rsidP="00BC622D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C936DF">
        <w:rPr>
          <w:rFonts w:ascii="Times New Roman" w:hAnsi="Times New Roman" w:cs="Times New Roman"/>
          <w:sz w:val="36"/>
          <w:szCs w:val="36"/>
        </w:rPr>
        <w:t>Расчет резерва по гарантийному ремонту</w:t>
      </w:r>
    </w:p>
    <w:p w:rsidR="00BC622D" w:rsidRDefault="00BC622D" w:rsidP="00BC622D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C622D" w:rsidRDefault="00BC622D" w:rsidP="00BC622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622D" w:rsidRDefault="00BC622D" w:rsidP="00BC622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622D" w:rsidRDefault="00BC622D" w:rsidP="00BC6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60A5">
        <w:rPr>
          <w:rFonts w:ascii="Times New Roman" w:hAnsi="Times New Roman" w:cs="Times New Roman"/>
          <w:sz w:val="28"/>
          <w:szCs w:val="28"/>
        </w:rPr>
        <w:t xml:space="preserve">Предельный размер отчислений в резерв по гарантийному ремонту </w:t>
      </w:r>
    </w:p>
    <w:p w:rsidR="00BC622D" w:rsidRDefault="006A1DF1" w:rsidP="00BC6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ГБУЗ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Зарайская</w:t>
      </w:r>
      <w:proofErr w:type="gramEnd"/>
      <w:r w:rsidR="00BC622D" w:rsidRPr="003F60A5">
        <w:rPr>
          <w:rFonts w:ascii="Times New Roman" w:hAnsi="Times New Roman" w:cs="Times New Roman"/>
          <w:sz w:val="28"/>
          <w:szCs w:val="28"/>
        </w:rPr>
        <w:t xml:space="preserve"> ЦРБ» составляет 1% от выручки за предыдущие три </w:t>
      </w:r>
      <w:r w:rsidR="00BC6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22D" w:rsidRPr="003F60A5" w:rsidRDefault="00BC622D" w:rsidP="00BC6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A5">
        <w:rPr>
          <w:rFonts w:ascii="Times New Roman" w:hAnsi="Times New Roman" w:cs="Times New Roman"/>
          <w:sz w:val="28"/>
          <w:szCs w:val="28"/>
        </w:rPr>
        <w:t>года, но не более 45 000 руб.</w:t>
      </w:r>
    </w:p>
    <w:p w:rsidR="00B70848" w:rsidRDefault="00B70848"/>
    <w:sectPr w:rsidR="00B70848" w:rsidSect="003C1F50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40" w:rsidRDefault="00B14740" w:rsidP="00426453">
      <w:pPr>
        <w:spacing w:after="0" w:line="240" w:lineRule="auto"/>
      </w:pPr>
      <w:r>
        <w:separator/>
      </w:r>
    </w:p>
  </w:endnote>
  <w:endnote w:type="continuationSeparator" w:id="0">
    <w:p w:rsidR="00B14740" w:rsidRDefault="00B14740" w:rsidP="0042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40" w:rsidRDefault="00B14740" w:rsidP="00426453">
      <w:pPr>
        <w:spacing w:after="0" w:line="240" w:lineRule="auto"/>
      </w:pPr>
      <w:r>
        <w:separator/>
      </w:r>
    </w:p>
  </w:footnote>
  <w:footnote w:type="continuationSeparator" w:id="0">
    <w:p w:rsidR="00B14740" w:rsidRDefault="00B14740" w:rsidP="0042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6ACB" w:rsidRDefault="00426453">
        <w:pPr>
          <w:pStyle w:val="a3"/>
          <w:jc w:val="center"/>
        </w:pPr>
        <w:r w:rsidRPr="00DE6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622D" w:rsidRPr="00DE6A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340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ACB" w:rsidRDefault="00B14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2D"/>
    <w:rsid w:val="001C0026"/>
    <w:rsid w:val="001E5115"/>
    <w:rsid w:val="002D1189"/>
    <w:rsid w:val="00426453"/>
    <w:rsid w:val="006A1DF1"/>
    <w:rsid w:val="00994E62"/>
    <w:rsid w:val="00B045CD"/>
    <w:rsid w:val="00B14740"/>
    <w:rsid w:val="00B43401"/>
    <w:rsid w:val="00B70848"/>
    <w:rsid w:val="00B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Galina</cp:lastModifiedBy>
  <cp:revision>2</cp:revision>
  <cp:lastPrinted>2020-08-12T07:58:00Z</cp:lastPrinted>
  <dcterms:created xsi:type="dcterms:W3CDTF">2020-08-12T07:58:00Z</dcterms:created>
  <dcterms:modified xsi:type="dcterms:W3CDTF">2020-08-12T07:58:00Z</dcterms:modified>
</cp:coreProperties>
</file>